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D8AF" w14:textId="36CEF212" w:rsidR="00295166" w:rsidRPr="003A3889" w:rsidRDefault="00295166" w:rsidP="00321A73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3A3889">
        <w:rPr>
          <w:b/>
          <w:bCs/>
          <w:sz w:val="28"/>
          <w:szCs w:val="28"/>
          <w:lang w:val="en-US"/>
        </w:rPr>
        <w:t>Operational security risk management</w:t>
      </w:r>
    </w:p>
    <w:p w14:paraId="3A0AB7E5" w14:textId="77777777" w:rsidR="00295166" w:rsidRPr="003A3889" w:rsidRDefault="00295166" w:rsidP="00321A73">
      <w:pPr>
        <w:spacing w:after="0" w:line="240" w:lineRule="auto"/>
        <w:rPr>
          <w:sz w:val="28"/>
          <w:szCs w:val="28"/>
          <w:lang w:val="en-US"/>
        </w:rPr>
      </w:pPr>
    </w:p>
    <w:p w14:paraId="615BDAC4" w14:textId="77777777" w:rsidR="00295166" w:rsidRDefault="00321A73" w:rsidP="00295166">
      <w:pPr>
        <w:spacing w:after="0" w:line="240" w:lineRule="auto"/>
        <w:jc w:val="both"/>
        <w:rPr>
          <w:lang w:val="en-US"/>
        </w:rPr>
      </w:pPr>
      <w:r w:rsidRPr="00A74D98">
        <w:rPr>
          <w:lang w:val="en-US"/>
        </w:rPr>
        <w:t xml:space="preserve">National Societies </w:t>
      </w:r>
      <w:r>
        <w:rPr>
          <w:lang w:val="en-US"/>
        </w:rPr>
        <w:t xml:space="preserve">are responsible and accountable for </w:t>
      </w:r>
      <w:r w:rsidRPr="00A74D98">
        <w:rPr>
          <w:lang w:val="en-US"/>
        </w:rPr>
        <w:t>the safety and security of staff and volunteers</w:t>
      </w:r>
      <w:r>
        <w:rPr>
          <w:lang w:val="en-US"/>
        </w:rPr>
        <w:t>. They should i</w:t>
      </w:r>
      <w:r w:rsidRPr="00A74D98">
        <w:rPr>
          <w:lang w:val="en-US"/>
        </w:rPr>
        <w:t xml:space="preserve">mplement an operational security risk management system. </w:t>
      </w:r>
      <w:r>
        <w:rPr>
          <w:lang w:val="en-US"/>
        </w:rPr>
        <w:t>These guidelines and tools are designed to help e</w:t>
      </w:r>
      <w:r w:rsidRPr="00A74D98">
        <w:rPr>
          <w:lang w:val="en-US"/>
        </w:rPr>
        <w:t>stablish a safety and security policy</w:t>
      </w:r>
      <w:r>
        <w:rPr>
          <w:lang w:val="en-US"/>
        </w:rPr>
        <w:t xml:space="preserve">, based on the context and risk assessment (Element 8). </w:t>
      </w:r>
    </w:p>
    <w:p w14:paraId="2C69D957" w14:textId="77777777" w:rsidR="00295166" w:rsidRDefault="00295166" w:rsidP="00295166">
      <w:pPr>
        <w:spacing w:after="0" w:line="240" w:lineRule="auto"/>
        <w:jc w:val="both"/>
        <w:rPr>
          <w:lang w:val="en-US"/>
        </w:rPr>
      </w:pPr>
    </w:p>
    <w:p w14:paraId="4F6D3022" w14:textId="355396C4" w:rsidR="00321A73" w:rsidRDefault="003A3889" w:rsidP="00295166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National Societies</w:t>
      </w:r>
      <w:r w:rsidR="00321A73">
        <w:rPr>
          <w:lang w:val="en-US"/>
        </w:rPr>
        <w:t xml:space="preserve"> should </w:t>
      </w:r>
      <w:r>
        <w:rPr>
          <w:lang w:val="en-US"/>
        </w:rPr>
        <w:t>consider</w:t>
      </w:r>
      <w:r w:rsidR="00321A73">
        <w:rPr>
          <w:lang w:val="en-US"/>
        </w:rPr>
        <w:t xml:space="preserve"> the</w:t>
      </w:r>
      <w:r w:rsidR="005B4277">
        <w:rPr>
          <w:lang w:val="en-US"/>
        </w:rPr>
        <w:t>ir</w:t>
      </w:r>
      <w:r w:rsidR="00321A73">
        <w:rPr>
          <w:lang w:val="en-US"/>
        </w:rPr>
        <w:t xml:space="preserve"> Duty of Care, as well as </w:t>
      </w:r>
      <w:r w:rsidR="00321A73" w:rsidRPr="00A74D98">
        <w:rPr>
          <w:lang w:val="en-US"/>
        </w:rPr>
        <w:t>the Fundamental Principles and Movement policies</w:t>
      </w:r>
      <w:r w:rsidR="00321A73">
        <w:rPr>
          <w:lang w:val="en-US"/>
        </w:rPr>
        <w:t xml:space="preserve">. These guidelines and tools should also serve as </w:t>
      </w:r>
      <w:r>
        <w:rPr>
          <w:lang w:val="en-US"/>
        </w:rPr>
        <w:t>references</w:t>
      </w:r>
      <w:r w:rsidR="00321A73">
        <w:rPr>
          <w:lang w:val="en-US"/>
        </w:rPr>
        <w:t xml:space="preserve"> for </w:t>
      </w:r>
      <w:r>
        <w:rPr>
          <w:lang w:val="en-US"/>
        </w:rPr>
        <w:t xml:space="preserve">preparedness </w:t>
      </w:r>
      <w:r w:rsidR="00321A73">
        <w:rPr>
          <w:lang w:val="en-US"/>
        </w:rPr>
        <w:t xml:space="preserve">workshop and trainings. </w:t>
      </w:r>
    </w:p>
    <w:p w14:paraId="63B1FFEA" w14:textId="3EB3A9B8" w:rsidR="00295166" w:rsidRDefault="00295166" w:rsidP="00295166">
      <w:pPr>
        <w:spacing w:after="0" w:line="240" w:lineRule="auto"/>
        <w:jc w:val="both"/>
        <w:rPr>
          <w:lang w:val="en-US"/>
        </w:rPr>
      </w:pPr>
    </w:p>
    <w:p w14:paraId="0D82DF66" w14:textId="70C10094" w:rsidR="00295166" w:rsidRDefault="00295166" w:rsidP="00295166">
      <w:pPr>
        <w:spacing w:after="0" w:line="240" w:lineRule="auto"/>
        <w:jc w:val="both"/>
        <w:rPr>
          <w:lang w:val="en-US"/>
        </w:rPr>
      </w:pPr>
    </w:p>
    <w:p w14:paraId="37401445" w14:textId="23077E9F" w:rsidR="00295166" w:rsidRDefault="00295166" w:rsidP="00295166">
      <w:pPr>
        <w:spacing w:after="0" w:line="240" w:lineRule="auto"/>
        <w:jc w:val="both"/>
        <w:rPr>
          <w:lang w:val="en-US"/>
        </w:rPr>
      </w:pPr>
      <w:r w:rsidRPr="003A3889">
        <w:rPr>
          <w:b/>
          <w:bCs/>
          <w:lang w:val="en-US"/>
        </w:rPr>
        <w:t xml:space="preserve">This </w:t>
      </w:r>
      <w:r w:rsidR="003A3889" w:rsidRPr="003A3889">
        <w:rPr>
          <w:b/>
          <w:bCs/>
          <w:lang w:val="en-US"/>
        </w:rPr>
        <w:t>section</w:t>
      </w:r>
      <w:r w:rsidRPr="003A3889">
        <w:rPr>
          <w:b/>
          <w:bCs/>
          <w:lang w:val="en-US"/>
        </w:rPr>
        <w:t xml:space="preserve"> contains</w:t>
      </w:r>
      <w:r>
        <w:rPr>
          <w:lang w:val="en-US"/>
        </w:rPr>
        <w:t xml:space="preserve">: </w:t>
      </w:r>
    </w:p>
    <w:p w14:paraId="30852115" w14:textId="77777777" w:rsidR="003A3889" w:rsidRDefault="003A3889" w:rsidP="00295166">
      <w:pPr>
        <w:spacing w:after="0" w:line="240" w:lineRule="auto"/>
        <w:jc w:val="both"/>
        <w:rPr>
          <w:lang w:val="en-US"/>
        </w:rPr>
      </w:pPr>
    </w:p>
    <w:p w14:paraId="3613BA4F" w14:textId="73412854" w:rsidR="00295166" w:rsidRDefault="003A3889" w:rsidP="003A3889">
      <w:pPr>
        <w:jc w:val="both"/>
        <w:textAlignment w:val="center"/>
        <w:rPr>
          <w:lang w:val="en-US"/>
        </w:rPr>
      </w:pPr>
      <w:r>
        <w:rPr>
          <w:lang w:val="en-US"/>
        </w:rPr>
        <w:t xml:space="preserve">02.1. </w:t>
      </w:r>
      <w:r>
        <w:rPr>
          <w:lang w:val="en-US"/>
        </w:rPr>
        <w:tab/>
      </w:r>
      <w:r w:rsidR="00295166" w:rsidRPr="003A3889">
        <w:rPr>
          <w:lang w:val="en-US"/>
        </w:rPr>
        <w:t>Safety, Security &amp; Risk Management Capacity Assessment Tool</w:t>
      </w:r>
    </w:p>
    <w:p w14:paraId="372CFA95" w14:textId="7E52EC48" w:rsidR="00295166" w:rsidRDefault="003A3889" w:rsidP="003A3889">
      <w:pPr>
        <w:jc w:val="both"/>
        <w:textAlignment w:val="center"/>
        <w:rPr>
          <w:lang w:val="en-US"/>
        </w:rPr>
      </w:pPr>
      <w:r>
        <w:rPr>
          <w:lang w:val="en-US"/>
        </w:rPr>
        <w:t>02.2.</w:t>
      </w:r>
      <w:r>
        <w:rPr>
          <w:lang w:val="en-US"/>
        </w:rPr>
        <w:tab/>
      </w:r>
      <w:r w:rsidR="00295166" w:rsidRPr="003A3889">
        <w:rPr>
          <w:lang w:val="en-US"/>
        </w:rPr>
        <w:t>MSR checklist</w:t>
      </w:r>
    </w:p>
    <w:p w14:paraId="3319A5A7" w14:textId="298F94DA" w:rsidR="00295166" w:rsidRDefault="003A3889" w:rsidP="003A3889">
      <w:pPr>
        <w:jc w:val="both"/>
        <w:textAlignment w:val="center"/>
        <w:rPr>
          <w:rFonts w:ascii="Calibri" w:eastAsia="Times New Roman" w:hAnsi="Calibri" w:cs="Calibri"/>
          <w:lang w:val="en-US" w:eastAsia="fr-CH"/>
        </w:rPr>
      </w:pPr>
      <w:r>
        <w:rPr>
          <w:lang w:val="en-US"/>
        </w:rPr>
        <w:t>02.3.</w:t>
      </w:r>
      <w:r>
        <w:rPr>
          <w:lang w:val="en-US"/>
        </w:rPr>
        <w:tab/>
      </w:r>
      <w:r w:rsidR="00295166" w:rsidRPr="003A3889">
        <w:rPr>
          <w:rFonts w:ascii="Calibri" w:eastAsia="Times New Roman" w:hAnsi="Calibri" w:cs="Calibri"/>
          <w:lang w:val="en-US" w:eastAsia="fr-CH"/>
        </w:rPr>
        <w:t>Safety and Security Incident Management Framework Template</w:t>
      </w:r>
    </w:p>
    <w:p w14:paraId="77501079" w14:textId="6DB083E2" w:rsidR="00295166" w:rsidRDefault="003A3889" w:rsidP="003A3889">
      <w:pPr>
        <w:jc w:val="both"/>
        <w:textAlignment w:val="center"/>
        <w:rPr>
          <w:lang w:val="en-US"/>
        </w:rPr>
      </w:pPr>
      <w:r>
        <w:rPr>
          <w:rFonts w:ascii="Calibri" w:eastAsia="Times New Roman" w:hAnsi="Calibri" w:cs="Calibri"/>
          <w:lang w:val="en-US" w:eastAsia="fr-CH"/>
        </w:rPr>
        <w:t>02.4.</w:t>
      </w:r>
      <w:r>
        <w:rPr>
          <w:rFonts w:ascii="Calibri" w:eastAsia="Times New Roman" w:hAnsi="Calibri" w:cs="Calibri"/>
          <w:lang w:val="en-US" w:eastAsia="fr-CH"/>
        </w:rPr>
        <w:tab/>
      </w:r>
      <w:r w:rsidR="00295166" w:rsidRPr="003A3889">
        <w:rPr>
          <w:lang w:val="en-US"/>
        </w:rPr>
        <w:t>Crisis Management Framework Template</w:t>
      </w:r>
    </w:p>
    <w:p w14:paraId="2C320A1D" w14:textId="3C365FCC" w:rsidR="00295166" w:rsidRDefault="003A3889" w:rsidP="003A3889">
      <w:pPr>
        <w:ind w:left="708" w:hanging="708"/>
        <w:jc w:val="both"/>
        <w:textAlignment w:val="center"/>
        <w:rPr>
          <w:rFonts w:ascii="Calibri" w:eastAsia="Times New Roman" w:hAnsi="Calibri" w:cs="Calibri"/>
          <w:lang w:val="en-US" w:eastAsia="fr-CH"/>
        </w:rPr>
      </w:pPr>
      <w:r>
        <w:rPr>
          <w:lang w:val="en-US"/>
        </w:rPr>
        <w:t>02.5.1.</w:t>
      </w:r>
      <w:r>
        <w:rPr>
          <w:lang w:val="en-US"/>
        </w:rPr>
        <w:tab/>
      </w:r>
      <w:r w:rsidR="00295166" w:rsidRPr="003A3889">
        <w:rPr>
          <w:rFonts w:ascii="Calibri" w:eastAsia="Times New Roman" w:hAnsi="Calibri" w:cs="Calibri"/>
          <w:lang w:val="en-US" w:eastAsia="fr-CH"/>
        </w:rPr>
        <w:t xml:space="preserve">Safety and Security Regulations for employees and volunteers (Template </w:t>
      </w:r>
      <w:r w:rsidR="00295166">
        <w:rPr>
          <w:rFonts w:ascii="Calibri" w:eastAsia="Times New Roman" w:hAnsi="Calibri" w:cs="Calibri"/>
          <w:lang w:val="en-US" w:eastAsia="fr-CH"/>
        </w:rPr>
        <w:t>a</w:t>
      </w:r>
      <w:r w:rsidR="00295166" w:rsidRPr="00295166">
        <w:rPr>
          <w:rFonts w:ascii="Calibri" w:eastAsia="Times New Roman" w:hAnsi="Calibri" w:cs="Calibri"/>
          <w:lang w:val="en-US" w:eastAsia="fr-CH"/>
        </w:rPr>
        <w:t xml:space="preserve">nd </w:t>
      </w:r>
      <w:r w:rsidR="00295166" w:rsidRPr="003A3889">
        <w:rPr>
          <w:rFonts w:ascii="Calibri" w:eastAsia="Times New Roman" w:hAnsi="Calibri" w:cs="Calibri"/>
          <w:lang w:val="en-US" w:eastAsia="fr-CH"/>
        </w:rPr>
        <w:t>Example of framework</w:t>
      </w:r>
      <w:r w:rsidR="00295166">
        <w:rPr>
          <w:rFonts w:ascii="Calibri" w:eastAsia="Times New Roman" w:hAnsi="Calibri" w:cs="Calibri"/>
          <w:lang w:val="en-US" w:eastAsia="fr-CH"/>
        </w:rPr>
        <w:t>)</w:t>
      </w:r>
    </w:p>
    <w:p w14:paraId="215418FA" w14:textId="13CF1AE2" w:rsidR="003A3889" w:rsidRDefault="003A3889" w:rsidP="003A3889">
      <w:pPr>
        <w:ind w:left="708" w:hanging="708"/>
        <w:jc w:val="both"/>
        <w:textAlignment w:val="center"/>
        <w:rPr>
          <w:rFonts w:ascii="Calibri" w:eastAsia="Times New Roman" w:hAnsi="Calibri" w:cs="Calibri"/>
          <w:lang w:val="en-US" w:eastAsia="fr-CH"/>
        </w:rPr>
      </w:pPr>
      <w:r>
        <w:rPr>
          <w:rFonts w:ascii="Calibri" w:eastAsia="Times New Roman" w:hAnsi="Calibri" w:cs="Calibri"/>
          <w:lang w:val="en-US" w:eastAsia="fr-CH"/>
        </w:rPr>
        <w:t>02.5.2</w:t>
      </w:r>
      <w:r>
        <w:rPr>
          <w:rFonts w:ascii="Calibri" w:eastAsia="Times New Roman" w:hAnsi="Calibri" w:cs="Calibri"/>
          <w:lang w:val="en-US" w:eastAsia="fr-CH"/>
        </w:rPr>
        <w:tab/>
        <w:t>Examples Safety and Security Regulations</w:t>
      </w:r>
    </w:p>
    <w:p w14:paraId="1CC49E35" w14:textId="763DC04D" w:rsidR="00295166" w:rsidRDefault="003A3889" w:rsidP="003A3889">
      <w:pPr>
        <w:ind w:left="708" w:hanging="708"/>
        <w:jc w:val="both"/>
        <w:textAlignment w:val="center"/>
        <w:rPr>
          <w:rFonts w:ascii="Calibri" w:eastAsia="Times New Roman" w:hAnsi="Calibri" w:cs="Calibri"/>
          <w:lang w:val="en-US" w:eastAsia="fr-CH"/>
        </w:rPr>
      </w:pPr>
      <w:r>
        <w:rPr>
          <w:rFonts w:ascii="Calibri" w:eastAsia="Times New Roman" w:hAnsi="Calibri" w:cs="Calibri"/>
          <w:lang w:val="en-US" w:eastAsia="fr-CH"/>
        </w:rPr>
        <w:t>02.6.</w:t>
      </w:r>
      <w:r>
        <w:rPr>
          <w:rFonts w:ascii="Calibri" w:eastAsia="Times New Roman" w:hAnsi="Calibri" w:cs="Calibri"/>
          <w:lang w:val="en-US" w:eastAsia="fr-CH"/>
        </w:rPr>
        <w:tab/>
      </w:r>
      <w:r w:rsidR="00295166" w:rsidRPr="003A3889">
        <w:rPr>
          <w:rFonts w:ascii="Calibri" w:eastAsia="Times New Roman" w:hAnsi="Calibri" w:cs="Calibri"/>
          <w:lang w:val="en-US" w:eastAsia="fr-CH"/>
        </w:rPr>
        <w:t xml:space="preserve">Field trip movement tool </w:t>
      </w:r>
    </w:p>
    <w:p w14:paraId="3ED37A91" w14:textId="25168F0F" w:rsidR="00295166" w:rsidRPr="003A3889" w:rsidRDefault="003A3889" w:rsidP="003A3889">
      <w:pPr>
        <w:ind w:left="708" w:hanging="708"/>
        <w:jc w:val="both"/>
        <w:textAlignment w:val="center"/>
        <w:rPr>
          <w:lang w:val="en-US"/>
        </w:rPr>
      </w:pPr>
      <w:r>
        <w:rPr>
          <w:rFonts w:ascii="Calibri" w:eastAsia="Times New Roman" w:hAnsi="Calibri" w:cs="Calibri"/>
          <w:lang w:val="en-US" w:eastAsia="fr-CH"/>
        </w:rPr>
        <w:t>02.7.</w:t>
      </w:r>
      <w:r>
        <w:rPr>
          <w:rFonts w:ascii="Calibri" w:eastAsia="Times New Roman" w:hAnsi="Calibri" w:cs="Calibri"/>
          <w:lang w:val="en-US" w:eastAsia="fr-CH"/>
        </w:rPr>
        <w:tab/>
      </w:r>
      <w:r w:rsidR="00295166" w:rsidRPr="003A3889">
        <w:rPr>
          <w:rFonts w:ascii="Calibri" w:eastAsia="Times New Roman" w:hAnsi="Calibri" w:cs="Calibri"/>
          <w:lang w:val="en-US" w:eastAsia="fr-CH"/>
        </w:rPr>
        <w:t>Safety/Security incident report template</w:t>
      </w:r>
    </w:p>
    <w:p w14:paraId="4BF9A325" w14:textId="77777777" w:rsidR="00295166" w:rsidRDefault="00295166">
      <w:pPr>
        <w:rPr>
          <w:lang w:val="en-US"/>
        </w:rPr>
      </w:pPr>
    </w:p>
    <w:p w14:paraId="3F892BE5" w14:textId="77777777" w:rsidR="00295166" w:rsidRDefault="00295166">
      <w:pPr>
        <w:rPr>
          <w:lang w:val="en-US"/>
        </w:rPr>
      </w:pPr>
    </w:p>
    <w:p w14:paraId="2DF39781" w14:textId="77777777" w:rsidR="00295166" w:rsidRPr="00295166" w:rsidRDefault="00295166" w:rsidP="00295166">
      <w:pPr>
        <w:spacing w:after="0" w:line="240" w:lineRule="auto"/>
        <w:rPr>
          <w:lang w:val="en-US"/>
        </w:rPr>
      </w:pPr>
    </w:p>
    <w:p w14:paraId="5735EC9E" w14:textId="77777777" w:rsidR="006A5B76" w:rsidRPr="00321A73" w:rsidRDefault="00000000">
      <w:pPr>
        <w:rPr>
          <w:lang w:val="en-US"/>
        </w:rPr>
      </w:pPr>
    </w:p>
    <w:sectPr w:rsidR="006A5B76" w:rsidRPr="00321A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91A6B" w14:textId="77777777" w:rsidR="0097762C" w:rsidRDefault="0097762C" w:rsidP="00401424">
      <w:pPr>
        <w:spacing w:after="0" w:line="240" w:lineRule="auto"/>
      </w:pPr>
      <w:r>
        <w:separator/>
      </w:r>
    </w:p>
  </w:endnote>
  <w:endnote w:type="continuationSeparator" w:id="0">
    <w:p w14:paraId="47B53C61" w14:textId="77777777" w:rsidR="0097762C" w:rsidRDefault="0097762C" w:rsidP="0040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2520" w14:textId="77777777" w:rsidR="00401424" w:rsidRDefault="004014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3AD4A" w14:textId="77777777" w:rsidR="00401424" w:rsidRDefault="004014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146B0" w14:textId="77777777" w:rsidR="00401424" w:rsidRDefault="004014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64718" w14:textId="77777777" w:rsidR="0097762C" w:rsidRDefault="0097762C" w:rsidP="00401424">
      <w:pPr>
        <w:spacing w:after="0" w:line="240" w:lineRule="auto"/>
      </w:pPr>
      <w:r>
        <w:separator/>
      </w:r>
    </w:p>
  </w:footnote>
  <w:footnote w:type="continuationSeparator" w:id="0">
    <w:p w14:paraId="4BB870E6" w14:textId="77777777" w:rsidR="0097762C" w:rsidRDefault="0097762C" w:rsidP="0040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703E4" w14:textId="77777777" w:rsidR="00401424" w:rsidRDefault="004014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03970" w14:textId="3892FE1C" w:rsidR="00401424" w:rsidRPr="00401424" w:rsidRDefault="00401424">
    <w:pPr>
      <w:pStyle w:val="Header"/>
      <w:rPr>
        <w:lang w:val="en-US"/>
      </w:rPr>
    </w:pPr>
    <w:r>
      <w:rPr>
        <w:lang w:val="en-US"/>
      </w:rPr>
      <w:t>Document 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B5B1E" w14:textId="77777777" w:rsidR="00401424" w:rsidRDefault="00401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F667A"/>
    <w:multiLevelType w:val="hybridMultilevel"/>
    <w:tmpl w:val="9E103ED4"/>
    <w:lvl w:ilvl="0" w:tplc="83D62F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46805"/>
    <w:multiLevelType w:val="hybridMultilevel"/>
    <w:tmpl w:val="6E52DFC2"/>
    <w:lvl w:ilvl="0" w:tplc="1F9641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44865"/>
    <w:multiLevelType w:val="hybridMultilevel"/>
    <w:tmpl w:val="0A301CB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E7AAB"/>
    <w:multiLevelType w:val="multilevel"/>
    <w:tmpl w:val="94C016FE"/>
    <w:lvl w:ilvl="0">
      <w:start w:val="2"/>
      <w:numFmt w:val="decimalZero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33707573">
    <w:abstractNumId w:val="0"/>
  </w:num>
  <w:num w:numId="2" w16cid:durableId="1564945559">
    <w:abstractNumId w:val="1"/>
  </w:num>
  <w:num w:numId="3" w16cid:durableId="295255365">
    <w:abstractNumId w:val="2"/>
  </w:num>
  <w:num w:numId="4" w16cid:durableId="739786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D1"/>
    <w:rsid w:val="00031490"/>
    <w:rsid w:val="00171E95"/>
    <w:rsid w:val="00295166"/>
    <w:rsid w:val="00321A73"/>
    <w:rsid w:val="003A3889"/>
    <w:rsid w:val="00401424"/>
    <w:rsid w:val="005B4277"/>
    <w:rsid w:val="00604B10"/>
    <w:rsid w:val="0097762C"/>
    <w:rsid w:val="00A31244"/>
    <w:rsid w:val="00A60BF9"/>
    <w:rsid w:val="00BA7565"/>
    <w:rsid w:val="00BE44E5"/>
    <w:rsid w:val="00C222FB"/>
    <w:rsid w:val="00C240D1"/>
    <w:rsid w:val="00EC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C518"/>
  <w15:chartTrackingRefBased/>
  <w15:docId w15:val="{8A965AB9-306D-4147-861C-9FB96AFA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51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16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516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424"/>
  </w:style>
  <w:style w:type="paragraph" w:styleId="Footer">
    <w:name w:val="footer"/>
    <w:basedOn w:val="Normal"/>
    <w:link w:val="FooterChar"/>
    <w:uiPriority w:val="99"/>
    <w:unhideWhenUsed/>
    <w:rsid w:val="0040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0B1EF-F1DD-4720-8BCE-4E85AAF0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ICRC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PAUGNAT</dc:creator>
  <cp:keywords/>
  <dc:description/>
  <cp:lastModifiedBy>Raoul Bittel</cp:lastModifiedBy>
  <cp:revision>3</cp:revision>
  <dcterms:created xsi:type="dcterms:W3CDTF">2023-05-17T08:35:00Z</dcterms:created>
  <dcterms:modified xsi:type="dcterms:W3CDTF">2023-05-17T08:41:00Z</dcterms:modified>
</cp:coreProperties>
</file>